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19976" w14:textId="2506787D" w:rsidR="00B9078C" w:rsidRPr="00E3436B" w:rsidRDefault="00661F46" w:rsidP="00BE3AC2">
      <w:pPr>
        <w:shd w:val="clear" w:color="auto" w:fill="DAE9F7" w:themeFill="text2" w:themeFillTint="1A"/>
        <w:spacing w:after="0" w:line="240" w:lineRule="auto"/>
        <w:ind w:right="-1"/>
        <w:rPr>
          <w:b/>
          <w:bCs/>
          <w:color w:val="000000"/>
          <w:sz w:val="28"/>
          <w:szCs w:val="28"/>
        </w:rPr>
      </w:pPr>
      <w:r w:rsidRPr="00E3436B">
        <w:rPr>
          <w:b/>
          <w:bCs/>
          <w:color w:val="000000"/>
          <w:sz w:val="28"/>
          <w:szCs w:val="28"/>
        </w:rPr>
        <w:t>Ledelsens evaluering</w:t>
      </w:r>
      <w:r w:rsidR="003E7B65">
        <w:rPr>
          <w:b/>
          <w:bCs/>
          <w:color w:val="000000"/>
          <w:sz w:val="28"/>
          <w:szCs w:val="28"/>
        </w:rPr>
        <w:t xml:space="preserve"> (bilag 06)</w:t>
      </w:r>
    </w:p>
    <w:p w14:paraId="7E9CD2A4" w14:textId="77777777" w:rsidR="00661F46" w:rsidRDefault="00661F46" w:rsidP="00A86F8B">
      <w:pPr>
        <w:spacing w:after="0" w:line="240" w:lineRule="auto"/>
        <w:ind w:right="-1"/>
        <w:rPr>
          <w:sz w:val="27"/>
          <w:szCs w:val="27"/>
        </w:rPr>
      </w:pP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4"/>
        <w:gridCol w:w="5305"/>
        <w:gridCol w:w="541"/>
        <w:gridCol w:w="3335"/>
      </w:tblGrid>
      <w:tr w:rsidR="00A86F8B" w:rsidRPr="00E3436B" w14:paraId="0086F357" w14:textId="77777777" w:rsidTr="0045246D">
        <w:tc>
          <w:tcPr>
            <w:tcW w:w="714" w:type="dxa"/>
            <w:shd w:val="clear" w:color="auto" w:fill="DAE9F7" w:themeFill="text2" w:themeFillTint="1A"/>
          </w:tcPr>
          <w:p w14:paraId="7D6AA04E" w14:textId="77777777" w:rsidR="00A86F8B" w:rsidRPr="00E3436B" w:rsidRDefault="00A86F8B" w:rsidP="00A86F8B">
            <w:pPr>
              <w:pStyle w:val="NormalWeb"/>
              <w:spacing w:before="0" w:beforeAutospacing="0" w:after="0" w:afterAutospacing="0"/>
              <w:ind w:right="-1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3436B">
              <w:rPr>
                <w:rFonts w:ascii="Verdana" w:hAnsi="Verdana"/>
                <w:b/>
                <w:bCs/>
                <w:sz w:val="20"/>
                <w:szCs w:val="20"/>
              </w:rPr>
              <w:t>Pkt.</w:t>
            </w:r>
          </w:p>
        </w:tc>
        <w:tc>
          <w:tcPr>
            <w:tcW w:w="5305" w:type="dxa"/>
            <w:shd w:val="clear" w:color="auto" w:fill="DAE9F7" w:themeFill="text2" w:themeFillTint="1A"/>
          </w:tcPr>
          <w:p w14:paraId="7E94BD0E" w14:textId="77777777" w:rsidR="00A86F8B" w:rsidRPr="00E3436B" w:rsidRDefault="00A86F8B" w:rsidP="00A86F8B">
            <w:pPr>
              <w:spacing w:after="0" w:line="240" w:lineRule="auto"/>
              <w:ind w:right="-1"/>
              <w:rPr>
                <w:b/>
                <w:bCs/>
                <w:sz w:val="20"/>
                <w:szCs w:val="20"/>
              </w:rPr>
            </w:pPr>
            <w:r w:rsidRPr="00E3436B">
              <w:rPr>
                <w:b/>
                <w:bCs/>
                <w:sz w:val="20"/>
                <w:szCs w:val="20"/>
              </w:rPr>
              <w:t>Punkter til behandling ved ledelsens evaluering</w:t>
            </w:r>
          </w:p>
        </w:tc>
        <w:tc>
          <w:tcPr>
            <w:tcW w:w="541" w:type="dxa"/>
            <w:shd w:val="clear" w:color="auto" w:fill="DAE9F7" w:themeFill="text2" w:themeFillTint="1A"/>
          </w:tcPr>
          <w:p w14:paraId="2B25B182" w14:textId="77777777" w:rsidR="00A86F8B" w:rsidRPr="00E3436B" w:rsidRDefault="00A86F8B" w:rsidP="00A86F8B">
            <w:pPr>
              <w:spacing w:after="0" w:line="240" w:lineRule="auto"/>
              <w:ind w:right="-1"/>
              <w:rPr>
                <w:b/>
                <w:bCs/>
                <w:sz w:val="20"/>
                <w:szCs w:val="20"/>
              </w:rPr>
            </w:pPr>
            <w:r w:rsidRPr="00E3436B">
              <w:rPr>
                <w:b/>
                <w:bCs/>
                <w:sz w:val="20"/>
                <w:szCs w:val="20"/>
              </w:rPr>
              <w:t>OK</w:t>
            </w:r>
          </w:p>
        </w:tc>
        <w:tc>
          <w:tcPr>
            <w:tcW w:w="3335" w:type="dxa"/>
            <w:shd w:val="clear" w:color="auto" w:fill="DAE9F7" w:themeFill="text2" w:themeFillTint="1A"/>
          </w:tcPr>
          <w:p w14:paraId="60177F99" w14:textId="77777777" w:rsidR="00A86F8B" w:rsidRPr="00E3436B" w:rsidRDefault="00A86F8B" w:rsidP="00A86F8B">
            <w:pPr>
              <w:spacing w:after="0" w:line="240" w:lineRule="auto"/>
              <w:ind w:right="-1"/>
              <w:rPr>
                <w:b/>
                <w:bCs/>
                <w:sz w:val="20"/>
                <w:szCs w:val="20"/>
              </w:rPr>
            </w:pPr>
            <w:r w:rsidRPr="00E3436B">
              <w:rPr>
                <w:b/>
                <w:bCs/>
                <w:sz w:val="20"/>
                <w:szCs w:val="20"/>
              </w:rPr>
              <w:t>Noter</w:t>
            </w:r>
          </w:p>
        </w:tc>
      </w:tr>
      <w:tr w:rsidR="00A86F8B" w:rsidRPr="00E3436B" w14:paraId="60D4EE32" w14:textId="77777777" w:rsidTr="0045246D">
        <w:trPr>
          <w:trHeight w:val="1417"/>
        </w:trPr>
        <w:tc>
          <w:tcPr>
            <w:tcW w:w="714" w:type="dxa"/>
            <w:shd w:val="clear" w:color="auto" w:fill="auto"/>
          </w:tcPr>
          <w:p w14:paraId="54321384" w14:textId="77777777" w:rsidR="00A86F8B" w:rsidRPr="00E3436B" w:rsidRDefault="00A86F8B" w:rsidP="00A86F8B">
            <w:pPr>
              <w:pStyle w:val="NormalWeb"/>
              <w:spacing w:before="0" w:beforeAutospacing="0" w:after="0" w:afterAutospacing="0"/>
              <w:ind w:right="-1"/>
              <w:rPr>
                <w:rFonts w:ascii="Verdana" w:hAnsi="Verdana"/>
                <w:sz w:val="20"/>
                <w:szCs w:val="20"/>
              </w:rPr>
            </w:pPr>
            <w:r w:rsidRPr="00E3436B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5305" w:type="dxa"/>
            <w:shd w:val="clear" w:color="auto" w:fill="auto"/>
          </w:tcPr>
          <w:p w14:paraId="202390AA" w14:textId="77777777" w:rsidR="00A86F8B" w:rsidRPr="00E3436B" w:rsidRDefault="00A86F8B" w:rsidP="00A86F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textAlignment w:val="baseline"/>
              <w:rPr>
                <w:sz w:val="20"/>
                <w:szCs w:val="20"/>
              </w:rPr>
            </w:pPr>
            <w:r w:rsidRPr="00E3436B">
              <w:rPr>
                <w:sz w:val="20"/>
                <w:szCs w:val="20"/>
              </w:rPr>
              <w:t>Opfølgning på beslutninger og handlinger fra tidligere ledelsesevalueringer.</w:t>
            </w:r>
          </w:p>
          <w:p w14:paraId="0F71834E" w14:textId="77777777" w:rsidR="00A86F8B" w:rsidRPr="00E3436B" w:rsidRDefault="00A86F8B" w:rsidP="00A86F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textAlignment w:val="baseline"/>
              <w:rPr>
                <w:i/>
                <w:iCs/>
                <w:sz w:val="20"/>
                <w:szCs w:val="20"/>
              </w:rPr>
            </w:pPr>
            <w:r w:rsidRPr="00E3436B">
              <w:rPr>
                <w:i/>
                <w:iCs/>
                <w:sz w:val="20"/>
                <w:szCs w:val="20"/>
              </w:rPr>
              <w:t>(gennemgå referat fra sidste år bilag 06)</w:t>
            </w:r>
          </w:p>
        </w:tc>
        <w:tc>
          <w:tcPr>
            <w:tcW w:w="541" w:type="dxa"/>
            <w:shd w:val="clear" w:color="auto" w:fill="auto"/>
          </w:tcPr>
          <w:p w14:paraId="10C70DFF" w14:textId="77777777" w:rsidR="00A86F8B" w:rsidRPr="00E3436B" w:rsidRDefault="00A86F8B" w:rsidP="00A86F8B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3335" w:type="dxa"/>
            <w:shd w:val="clear" w:color="auto" w:fill="auto"/>
          </w:tcPr>
          <w:p w14:paraId="3F70AE21" w14:textId="77777777" w:rsidR="00A86F8B" w:rsidRPr="00E3436B" w:rsidRDefault="00A86F8B" w:rsidP="00A86F8B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</w:tc>
      </w:tr>
      <w:tr w:rsidR="00A86F8B" w:rsidRPr="00E3436B" w14:paraId="48102F2E" w14:textId="77777777" w:rsidTr="0045246D">
        <w:trPr>
          <w:trHeight w:val="1417"/>
        </w:trPr>
        <w:tc>
          <w:tcPr>
            <w:tcW w:w="714" w:type="dxa"/>
            <w:shd w:val="clear" w:color="auto" w:fill="auto"/>
          </w:tcPr>
          <w:p w14:paraId="63C2D592" w14:textId="77777777" w:rsidR="00A86F8B" w:rsidRPr="00E3436B" w:rsidRDefault="00A86F8B" w:rsidP="00A86F8B">
            <w:pPr>
              <w:pStyle w:val="NormalWeb"/>
              <w:spacing w:before="0" w:beforeAutospacing="0" w:after="0" w:afterAutospacing="0"/>
              <w:ind w:right="-1"/>
              <w:rPr>
                <w:rFonts w:ascii="Verdana" w:hAnsi="Verdana"/>
                <w:sz w:val="20"/>
                <w:szCs w:val="20"/>
              </w:rPr>
            </w:pPr>
            <w:r w:rsidRPr="00E3436B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5305" w:type="dxa"/>
            <w:shd w:val="clear" w:color="auto" w:fill="auto"/>
          </w:tcPr>
          <w:p w14:paraId="4A6AC9F9" w14:textId="77777777" w:rsidR="007D0B05" w:rsidRDefault="00A86F8B" w:rsidP="003E7B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textAlignment w:val="baseline"/>
              <w:rPr>
                <w:sz w:val="20"/>
                <w:szCs w:val="20"/>
              </w:rPr>
            </w:pPr>
            <w:r w:rsidRPr="00E3436B">
              <w:rPr>
                <w:sz w:val="20"/>
                <w:szCs w:val="20"/>
              </w:rPr>
              <w:t>Ændringer der har indflydelse på KLS, fx ændret lovgivning, udskiftning af centrale medarbejdere, oprettelse af afdelinger, flere/færre ansatte</w:t>
            </w:r>
          </w:p>
          <w:p w14:paraId="5C87A3E2" w14:textId="368293BF" w:rsidR="003E7B65" w:rsidRDefault="005B597E" w:rsidP="003E7B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textAlignment w:val="baseline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color w:val="FF0000"/>
                <w:sz w:val="20"/>
                <w:szCs w:val="20"/>
              </w:rPr>
              <w:t xml:space="preserve"> </w:t>
            </w:r>
          </w:p>
          <w:p w14:paraId="3565CF9E" w14:textId="173161F5" w:rsidR="00A86F8B" w:rsidRPr="00E3436B" w:rsidRDefault="00A86F8B" w:rsidP="003E7B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textAlignment w:val="baseline"/>
              <w:rPr>
                <w:i/>
                <w:iCs/>
                <w:sz w:val="20"/>
                <w:szCs w:val="20"/>
              </w:rPr>
            </w:pPr>
            <w:r w:rsidRPr="00E3436B">
              <w:rPr>
                <w:i/>
                <w:iCs/>
                <w:sz w:val="20"/>
                <w:szCs w:val="20"/>
              </w:rPr>
              <w:t>(gennemgå virksomhedens KLS-håndbog inkl. registreringer)</w:t>
            </w:r>
          </w:p>
        </w:tc>
        <w:tc>
          <w:tcPr>
            <w:tcW w:w="541" w:type="dxa"/>
            <w:shd w:val="clear" w:color="auto" w:fill="auto"/>
          </w:tcPr>
          <w:p w14:paraId="1DDAAE1A" w14:textId="77777777" w:rsidR="00A86F8B" w:rsidRPr="00E3436B" w:rsidRDefault="00A86F8B" w:rsidP="00A86F8B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  <w:p w14:paraId="6955DCC8" w14:textId="77777777" w:rsidR="00A86F8B" w:rsidRPr="00E3436B" w:rsidRDefault="00A86F8B" w:rsidP="00A86F8B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  <w:p w14:paraId="1E03CD7C" w14:textId="77777777" w:rsidR="00A86F8B" w:rsidRPr="00E3436B" w:rsidRDefault="00A86F8B" w:rsidP="00A86F8B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  <w:p w14:paraId="12EEC5F2" w14:textId="77777777" w:rsidR="00A86F8B" w:rsidRPr="00E3436B" w:rsidRDefault="00A86F8B" w:rsidP="00A86F8B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  <w:p w14:paraId="6D2C9BB8" w14:textId="77777777" w:rsidR="00A86F8B" w:rsidRPr="00E3436B" w:rsidRDefault="00A86F8B" w:rsidP="00A86F8B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3335" w:type="dxa"/>
            <w:shd w:val="clear" w:color="auto" w:fill="auto"/>
          </w:tcPr>
          <w:p w14:paraId="635ED4A2" w14:textId="77777777" w:rsidR="00A86F8B" w:rsidRPr="00E3436B" w:rsidRDefault="00A86F8B" w:rsidP="00A86F8B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</w:tc>
      </w:tr>
      <w:tr w:rsidR="00A86F8B" w:rsidRPr="00E3436B" w14:paraId="7E45E729" w14:textId="77777777" w:rsidTr="0045246D">
        <w:trPr>
          <w:trHeight w:val="1417"/>
        </w:trPr>
        <w:tc>
          <w:tcPr>
            <w:tcW w:w="714" w:type="dxa"/>
            <w:shd w:val="clear" w:color="auto" w:fill="auto"/>
          </w:tcPr>
          <w:p w14:paraId="2FEED9DE" w14:textId="77777777" w:rsidR="00A86F8B" w:rsidRPr="00E3436B" w:rsidRDefault="00A86F8B" w:rsidP="00A86F8B">
            <w:pPr>
              <w:pStyle w:val="NormalWeb"/>
              <w:spacing w:before="0" w:beforeAutospacing="0" w:after="0" w:afterAutospacing="0"/>
              <w:ind w:right="-1"/>
              <w:rPr>
                <w:rFonts w:ascii="Verdana" w:hAnsi="Verdana"/>
                <w:sz w:val="20"/>
                <w:szCs w:val="20"/>
              </w:rPr>
            </w:pPr>
            <w:r w:rsidRPr="00E3436B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5305" w:type="dxa"/>
            <w:shd w:val="clear" w:color="auto" w:fill="auto"/>
          </w:tcPr>
          <w:p w14:paraId="7928F189" w14:textId="77777777" w:rsidR="00A86F8B" w:rsidRPr="00E3436B" w:rsidRDefault="00A86F8B" w:rsidP="00A86F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textAlignment w:val="baseline"/>
              <w:rPr>
                <w:sz w:val="20"/>
                <w:szCs w:val="20"/>
              </w:rPr>
            </w:pPr>
            <w:r w:rsidRPr="00E3436B">
              <w:rPr>
                <w:sz w:val="20"/>
                <w:szCs w:val="20"/>
              </w:rPr>
              <w:t>Vurdering af om vores opfølgning på periodens afvigelser har haft den ønskede effekt, fx vores behandling af begåede fejl, fravigelser eller klager.</w:t>
            </w:r>
          </w:p>
          <w:p w14:paraId="32C71772" w14:textId="77777777" w:rsidR="00A86F8B" w:rsidRPr="00E3436B" w:rsidRDefault="00A86F8B" w:rsidP="00A86F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textAlignment w:val="baseline"/>
              <w:rPr>
                <w:i/>
                <w:iCs/>
                <w:sz w:val="20"/>
                <w:szCs w:val="20"/>
              </w:rPr>
            </w:pPr>
            <w:r w:rsidRPr="00E3436B">
              <w:rPr>
                <w:i/>
                <w:iCs/>
                <w:sz w:val="20"/>
                <w:szCs w:val="20"/>
              </w:rPr>
              <w:t>(gennemgå periodens afvigelsesrapporter bilag 07)</w:t>
            </w:r>
          </w:p>
        </w:tc>
        <w:tc>
          <w:tcPr>
            <w:tcW w:w="541" w:type="dxa"/>
            <w:shd w:val="clear" w:color="auto" w:fill="auto"/>
          </w:tcPr>
          <w:p w14:paraId="1ADB41DD" w14:textId="77777777" w:rsidR="00A86F8B" w:rsidRPr="00E3436B" w:rsidRDefault="00A86F8B" w:rsidP="00A86F8B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  <w:p w14:paraId="687A7FC4" w14:textId="77777777" w:rsidR="00A86F8B" w:rsidRPr="00E3436B" w:rsidRDefault="00A86F8B" w:rsidP="00A86F8B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  <w:p w14:paraId="3E848328" w14:textId="77777777" w:rsidR="00A86F8B" w:rsidRPr="00E3436B" w:rsidRDefault="00A86F8B" w:rsidP="00A86F8B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  <w:p w14:paraId="7CA86028" w14:textId="77777777" w:rsidR="00A86F8B" w:rsidRPr="00E3436B" w:rsidRDefault="00A86F8B" w:rsidP="00A86F8B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  <w:p w14:paraId="627DDB6F" w14:textId="77777777" w:rsidR="00A86F8B" w:rsidRPr="00E3436B" w:rsidRDefault="00A86F8B" w:rsidP="00A86F8B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3335" w:type="dxa"/>
            <w:shd w:val="clear" w:color="auto" w:fill="auto"/>
          </w:tcPr>
          <w:p w14:paraId="115829BD" w14:textId="77777777" w:rsidR="00A86F8B" w:rsidRPr="00E3436B" w:rsidRDefault="00A86F8B" w:rsidP="00A86F8B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</w:tc>
      </w:tr>
      <w:tr w:rsidR="00A86F8B" w:rsidRPr="00E3436B" w14:paraId="6BA9EF24" w14:textId="77777777" w:rsidTr="0045246D">
        <w:trPr>
          <w:trHeight w:val="1417"/>
        </w:trPr>
        <w:tc>
          <w:tcPr>
            <w:tcW w:w="714" w:type="dxa"/>
            <w:shd w:val="clear" w:color="auto" w:fill="auto"/>
          </w:tcPr>
          <w:p w14:paraId="5AC2163D" w14:textId="77777777" w:rsidR="00A86F8B" w:rsidRPr="00E3436B" w:rsidRDefault="00A86F8B" w:rsidP="00A86F8B">
            <w:pPr>
              <w:pStyle w:val="NormalWeb"/>
              <w:spacing w:before="0" w:beforeAutospacing="0" w:after="0" w:afterAutospacing="0"/>
              <w:ind w:right="-1"/>
              <w:rPr>
                <w:rFonts w:ascii="Verdana" w:hAnsi="Verdana"/>
                <w:sz w:val="20"/>
                <w:szCs w:val="20"/>
              </w:rPr>
            </w:pPr>
            <w:r w:rsidRPr="00E3436B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5305" w:type="dxa"/>
            <w:shd w:val="clear" w:color="auto" w:fill="auto"/>
          </w:tcPr>
          <w:p w14:paraId="586AA04B" w14:textId="502AE871" w:rsidR="005B597E" w:rsidRPr="007D0B05" w:rsidRDefault="00A86F8B" w:rsidP="005B59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textAlignment w:val="baseline"/>
              <w:rPr>
                <w:sz w:val="20"/>
                <w:szCs w:val="20"/>
              </w:rPr>
            </w:pPr>
            <w:r w:rsidRPr="00E3436B">
              <w:rPr>
                <w:sz w:val="20"/>
                <w:szCs w:val="20"/>
              </w:rPr>
              <w:t>Vurdering af medarbejdernes kompetence- og uddannelsesniveau</w:t>
            </w:r>
            <w:r w:rsidR="007D0B05">
              <w:rPr>
                <w:sz w:val="20"/>
                <w:szCs w:val="20"/>
              </w:rPr>
              <w:t xml:space="preserve">, herunder om </w:t>
            </w:r>
            <w:r w:rsidR="007D0B05" w:rsidRPr="007D0B05">
              <w:rPr>
                <w:sz w:val="20"/>
                <w:szCs w:val="20"/>
              </w:rPr>
              <w:t>l</w:t>
            </w:r>
            <w:r w:rsidR="005B597E" w:rsidRPr="007D0B05">
              <w:rPr>
                <w:sz w:val="20"/>
                <w:szCs w:val="20"/>
              </w:rPr>
              <w:t>ovpligtig</w:t>
            </w:r>
            <w:r w:rsidR="007D0B05" w:rsidRPr="007D0B05">
              <w:rPr>
                <w:sz w:val="20"/>
                <w:szCs w:val="20"/>
              </w:rPr>
              <w:t>e</w:t>
            </w:r>
            <w:r w:rsidR="005B597E" w:rsidRPr="007D0B05">
              <w:rPr>
                <w:sz w:val="20"/>
                <w:szCs w:val="20"/>
              </w:rPr>
              <w:t xml:space="preserve"> opfølgningskurser for RA er gennemført</w:t>
            </w:r>
            <w:r w:rsidR="007D0B05">
              <w:rPr>
                <w:sz w:val="20"/>
                <w:szCs w:val="20"/>
              </w:rPr>
              <w:t>.</w:t>
            </w:r>
          </w:p>
          <w:p w14:paraId="074A9462" w14:textId="77777777" w:rsidR="007D0B05" w:rsidRDefault="007D0B05" w:rsidP="00A86F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textAlignment w:val="baseline"/>
              <w:rPr>
                <w:sz w:val="20"/>
                <w:szCs w:val="20"/>
              </w:rPr>
            </w:pPr>
          </w:p>
          <w:p w14:paraId="304D7069" w14:textId="41C3A745" w:rsidR="007D0B05" w:rsidRPr="007D0B05" w:rsidRDefault="00A86F8B" w:rsidP="007D0B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textAlignment w:val="baseline"/>
              <w:rPr>
                <w:i/>
                <w:sz w:val="20"/>
                <w:szCs w:val="20"/>
              </w:rPr>
            </w:pPr>
            <w:r w:rsidRPr="007D0B05">
              <w:rPr>
                <w:sz w:val="20"/>
                <w:szCs w:val="20"/>
              </w:rPr>
              <w:t xml:space="preserve">Kontrollér at vi har indhentet relevante kursusbeviser og certifikater </w:t>
            </w:r>
            <w:r w:rsidRPr="00E3436B">
              <w:rPr>
                <w:sz w:val="20"/>
                <w:szCs w:val="20"/>
              </w:rPr>
              <w:t>m.v. hos medarbejderne.</w:t>
            </w:r>
            <w:r w:rsidR="007D0B05">
              <w:rPr>
                <w:sz w:val="20"/>
                <w:szCs w:val="20"/>
              </w:rPr>
              <w:t xml:space="preserve"> </w:t>
            </w:r>
            <w:r w:rsidRPr="00E3436B">
              <w:rPr>
                <w:i/>
                <w:iCs/>
                <w:sz w:val="20"/>
                <w:szCs w:val="20"/>
              </w:rPr>
              <w:t xml:space="preserve">(gennemgå og opdatér kompetenceskema </w:t>
            </w:r>
            <w:r w:rsidRPr="00E3436B">
              <w:rPr>
                <w:i/>
                <w:sz w:val="20"/>
                <w:szCs w:val="20"/>
              </w:rPr>
              <w:t>bilag 03)</w:t>
            </w:r>
          </w:p>
        </w:tc>
        <w:tc>
          <w:tcPr>
            <w:tcW w:w="541" w:type="dxa"/>
            <w:shd w:val="clear" w:color="auto" w:fill="auto"/>
          </w:tcPr>
          <w:p w14:paraId="25DE2E9C" w14:textId="77777777" w:rsidR="00A86F8B" w:rsidRPr="00E3436B" w:rsidRDefault="00A86F8B" w:rsidP="00A86F8B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  <w:p w14:paraId="57AECE91" w14:textId="77777777" w:rsidR="00A86F8B" w:rsidRPr="00E3436B" w:rsidRDefault="00A86F8B" w:rsidP="00A86F8B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  <w:p w14:paraId="68377DD8" w14:textId="77777777" w:rsidR="00A86F8B" w:rsidRPr="00E3436B" w:rsidRDefault="00A86F8B" w:rsidP="00A86F8B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  <w:p w14:paraId="33E3BA43" w14:textId="77777777" w:rsidR="00A86F8B" w:rsidRPr="00E3436B" w:rsidRDefault="00A86F8B" w:rsidP="00A86F8B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  <w:p w14:paraId="426D5A4E" w14:textId="77777777" w:rsidR="00A86F8B" w:rsidRPr="00E3436B" w:rsidRDefault="00A86F8B" w:rsidP="00A86F8B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  <w:p w14:paraId="782E447D" w14:textId="77777777" w:rsidR="00A86F8B" w:rsidRPr="00E3436B" w:rsidRDefault="00A86F8B" w:rsidP="00A86F8B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3335" w:type="dxa"/>
            <w:shd w:val="clear" w:color="auto" w:fill="auto"/>
          </w:tcPr>
          <w:p w14:paraId="22066DAB" w14:textId="77777777" w:rsidR="00A86F8B" w:rsidRPr="00E3436B" w:rsidRDefault="00A86F8B" w:rsidP="00A86F8B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</w:tc>
      </w:tr>
      <w:tr w:rsidR="00A86F8B" w:rsidRPr="00E3436B" w14:paraId="60297F16" w14:textId="77777777" w:rsidTr="0045246D">
        <w:trPr>
          <w:trHeight w:val="1417"/>
        </w:trPr>
        <w:tc>
          <w:tcPr>
            <w:tcW w:w="714" w:type="dxa"/>
            <w:shd w:val="clear" w:color="auto" w:fill="auto"/>
          </w:tcPr>
          <w:p w14:paraId="714836DB" w14:textId="77777777" w:rsidR="00A86F8B" w:rsidRPr="00E3436B" w:rsidRDefault="00A86F8B" w:rsidP="00A86F8B">
            <w:pPr>
              <w:pStyle w:val="NormalWeb"/>
              <w:spacing w:before="0" w:beforeAutospacing="0" w:after="0" w:afterAutospacing="0"/>
              <w:ind w:right="-1"/>
              <w:rPr>
                <w:rFonts w:ascii="Verdana" w:hAnsi="Verdana"/>
                <w:sz w:val="20"/>
                <w:szCs w:val="20"/>
              </w:rPr>
            </w:pPr>
            <w:r w:rsidRPr="00E3436B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5305" w:type="dxa"/>
            <w:shd w:val="clear" w:color="auto" w:fill="auto"/>
          </w:tcPr>
          <w:p w14:paraId="7A6D5648" w14:textId="77777777" w:rsidR="00A86F8B" w:rsidRPr="00E3436B" w:rsidRDefault="00A86F8B" w:rsidP="00A86F8B">
            <w:pPr>
              <w:pStyle w:val="NoSpacing"/>
              <w:ind w:right="-1"/>
              <w:rPr>
                <w:rFonts w:ascii="Verdana" w:hAnsi="Verdana"/>
                <w:sz w:val="20"/>
                <w:szCs w:val="20"/>
              </w:rPr>
            </w:pPr>
            <w:r w:rsidRPr="00E3436B">
              <w:rPr>
                <w:rFonts w:ascii="Verdana" w:hAnsi="Verdana"/>
                <w:sz w:val="20"/>
                <w:szCs w:val="20"/>
              </w:rPr>
              <w:t>Vurdering af om der er tilstrækkeligt kendskab og adgang til gældende regelgrundlag, foretag nødvendig opdatering.</w:t>
            </w:r>
          </w:p>
          <w:p w14:paraId="4F94098F" w14:textId="77777777" w:rsidR="00A86F8B" w:rsidRPr="00E3436B" w:rsidRDefault="00A86F8B" w:rsidP="00A86F8B">
            <w:pPr>
              <w:pStyle w:val="NoSpacing"/>
              <w:ind w:right="-1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E3436B">
              <w:rPr>
                <w:rFonts w:ascii="Verdana" w:hAnsi="Verdana"/>
                <w:i/>
                <w:iCs/>
                <w:sz w:val="20"/>
                <w:szCs w:val="20"/>
              </w:rPr>
              <w:t xml:space="preserve">(gennemgå Bilag 02 på </w:t>
            </w:r>
            <w:hyperlink r:id="rId8" w:history="1">
              <w:r w:rsidRPr="00E3436B">
                <w:rPr>
                  <w:rStyle w:val="Hyperlink"/>
                  <w:rFonts w:ascii="Verdana" w:hAnsi="Verdana"/>
                  <w:i/>
                  <w:iCs/>
                  <w:sz w:val="20"/>
                  <w:szCs w:val="20"/>
                </w:rPr>
                <w:t>www.byggekvalitet.dk</w:t>
              </w:r>
            </w:hyperlink>
            <w:r w:rsidRPr="00E3436B">
              <w:rPr>
                <w:rFonts w:ascii="Verdana" w:hAnsi="Verdana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541" w:type="dxa"/>
            <w:shd w:val="clear" w:color="auto" w:fill="auto"/>
          </w:tcPr>
          <w:p w14:paraId="7D3F8119" w14:textId="77777777" w:rsidR="00A86F8B" w:rsidRPr="00E3436B" w:rsidRDefault="00A86F8B" w:rsidP="00A86F8B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  <w:p w14:paraId="0848873C" w14:textId="77777777" w:rsidR="00A86F8B" w:rsidRPr="00E3436B" w:rsidRDefault="00A86F8B" w:rsidP="00A86F8B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  <w:p w14:paraId="6178B2AE" w14:textId="77777777" w:rsidR="00A86F8B" w:rsidRPr="00E3436B" w:rsidRDefault="00A86F8B" w:rsidP="00A86F8B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  <w:p w14:paraId="6E6BABA7" w14:textId="77777777" w:rsidR="00A86F8B" w:rsidRPr="00E3436B" w:rsidRDefault="00A86F8B" w:rsidP="00A86F8B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3335" w:type="dxa"/>
            <w:shd w:val="clear" w:color="auto" w:fill="auto"/>
          </w:tcPr>
          <w:p w14:paraId="33A51BD5" w14:textId="77777777" w:rsidR="00A86F8B" w:rsidRPr="00E3436B" w:rsidRDefault="00A86F8B" w:rsidP="00A86F8B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</w:tc>
      </w:tr>
      <w:tr w:rsidR="00A86F8B" w:rsidRPr="00E3436B" w14:paraId="648C5628" w14:textId="77777777" w:rsidTr="0045246D">
        <w:trPr>
          <w:trHeight w:val="1417"/>
        </w:trPr>
        <w:tc>
          <w:tcPr>
            <w:tcW w:w="714" w:type="dxa"/>
            <w:shd w:val="clear" w:color="auto" w:fill="auto"/>
          </w:tcPr>
          <w:p w14:paraId="32FD5E7D" w14:textId="77777777" w:rsidR="00A86F8B" w:rsidRPr="00E3436B" w:rsidRDefault="00A86F8B" w:rsidP="00A86F8B">
            <w:pPr>
              <w:pStyle w:val="NormalWeb"/>
              <w:spacing w:before="0" w:beforeAutospacing="0" w:after="0" w:afterAutospacing="0"/>
              <w:ind w:right="-1"/>
              <w:rPr>
                <w:rFonts w:ascii="Verdana" w:hAnsi="Verdana"/>
                <w:sz w:val="20"/>
                <w:szCs w:val="20"/>
              </w:rPr>
            </w:pPr>
            <w:r w:rsidRPr="00E3436B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5305" w:type="dxa"/>
            <w:shd w:val="clear" w:color="auto" w:fill="auto"/>
          </w:tcPr>
          <w:p w14:paraId="3D1E9FAD" w14:textId="77777777" w:rsidR="00A86F8B" w:rsidRPr="00E3436B" w:rsidRDefault="00A86F8B" w:rsidP="00A86F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textAlignment w:val="baseline"/>
              <w:rPr>
                <w:sz w:val="20"/>
                <w:szCs w:val="20"/>
              </w:rPr>
            </w:pPr>
            <w:r w:rsidRPr="00E3436B">
              <w:rPr>
                <w:sz w:val="20"/>
                <w:szCs w:val="20"/>
              </w:rPr>
              <w:t>Status for om der er fulgt tilstrækkeligt op på afvigelser, anmærkninger og anbefalinger i seneste auditrapport fra Byggeriets Kvalitetskontrol</w:t>
            </w:r>
          </w:p>
          <w:p w14:paraId="5AE08783" w14:textId="77777777" w:rsidR="00A86F8B" w:rsidRPr="00E3436B" w:rsidRDefault="00A86F8B" w:rsidP="00A86F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textAlignment w:val="baseline"/>
              <w:rPr>
                <w:i/>
                <w:iCs/>
                <w:sz w:val="20"/>
                <w:szCs w:val="20"/>
              </w:rPr>
            </w:pPr>
            <w:r w:rsidRPr="00E3436B">
              <w:rPr>
                <w:i/>
                <w:iCs/>
                <w:sz w:val="20"/>
                <w:szCs w:val="20"/>
              </w:rPr>
              <w:t>(gennemgå konklusioner i auditrapport fra BK)</w:t>
            </w:r>
          </w:p>
        </w:tc>
        <w:tc>
          <w:tcPr>
            <w:tcW w:w="541" w:type="dxa"/>
            <w:shd w:val="clear" w:color="auto" w:fill="auto"/>
          </w:tcPr>
          <w:p w14:paraId="72BB9A5B" w14:textId="77777777" w:rsidR="00A86F8B" w:rsidRPr="00E3436B" w:rsidRDefault="00A86F8B" w:rsidP="00A86F8B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3335" w:type="dxa"/>
            <w:shd w:val="clear" w:color="auto" w:fill="auto"/>
          </w:tcPr>
          <w:p w14:paraId="221D993C" w14:textId="77777777" w:rsidR="00A86F8B" w:rsidRPr="00E3436B" w:rsidRDefault="00A86F8B" w:rsidP="00A86F8B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</w:tc>
      </w:tr>
      <w:tr w:rsidR="00A86F8B" w:rsidRPr="00E3436B" w14:paraId="69D96DDC" w14:textId="77777777" w:rsidTr="0045246D">
        <w:trPr>
          <w:trHeight w:val="1417"/>
        </w:trPr>
        <w:tc>
          <w:tcPr>
            <w:tcW w:w="714" w:type="dxa"/>
            <w:shd w:val="clear" w:color="auto" w:fill="auto"/>
          </w:tcPr>
          <w:p w14:paraId="76D221AE" w14:textId="77777777" w:rsidR="00A86F8B" w:rsidRPr="00E3436B" w:rsidRDefault="00A86F8B" w:rsidP="00A86F8B">
            <w:pPr>
              <w:pStyle w:val="NormalWeb"/>
              <w:spacing w:before="0" w:beforeAutospacing="0" w:after="0" w:afterAutospacing="0"/>
              <w:ind w:right="-1"/>
              <w:rPr>
                <w:rFonts w:ascii="Verdana" w:hAnsi="Verdana"/>
                <w:sz w:val="20"/>
                <w:szCs w:val="20"/>
              </w:rPr>
            </w:pPr>
            <w:r w:rsidRPr="00E3436B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5305" w:type="dxa"/>
            <w:shd w:val="clear" w:color="auto" w:fill="auto"/>
          </w:tcPr>
          <w:p w14:paraId="766318A7" w14:textId="77777777" w:rsidR="00A86F8B" w:rsidRPr="00E3436B" w:rsidRDefault="00A86F8B" w:rsidP="00A86F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textAlignment w:val="baseline"/>
              <w:rPr>
                <w:sz w:val="20"/>
                <w:szCs w:val="20"/>
              </w:rPr>
            </w:pPr>
            <w:r w:rsidRPr="00E3436B">
              <w:rPr>
                <w:sz w:val="20"/>
                <w:szCs w:val="20"/>
              </w:rPr>
              <w:t>Eventuelt, fx om der foretages fyldestgørende opbevaring af arbejdsdokumentation (KLS) for udført aut. krævende arbejde. Er måden vi arkiverer effektiv, sikker og tidssvarende ?</w:t>
            </w:r>
          </w:p>
        </w:tc>
        <w:tc>
          <w:tcPr>
            <w:tcW w:w="541" w:type="dxa"/>
            <w:shd w:val="clear" w:color="auto" w:fill="auto"/>
          </w:tcPr>
          <w:p w14:paraId="52B5B607" w14:textId="77777777" w:rsidR="00A86F8B" w:rsidRPr="00E3436B" w:rsidRDefault="00A86F8B" w:rsidP="00A86F8B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  <w:p w14:paraId="20151205" w14:textId="77777777" w:rsidR="00A86F8B" w:rsidRPr="00E3436B" w:rsidRDefault="00A86F8B" w:rsidP="00A86F8B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  <w:p w14:paraId="63611DBC" w14:textId="77777777" w:rsidR="00A86F8B" w:rsidRPr="00E3436B" w:rsidRDefault="00A86F8B" w:rsidP="00A86F8B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  <w:p w14:paraId="1FBE9FEC" w14:textId="77777777" w:rsidR="00A86F8B" w:rsidRPr="00E3436B" w:rsidRDefault="00A86F8B" w:rsidP="00A86F8B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3335" w:type="dxa"/>
            <w:shd w:val="clear" w:color="auto" w:fill="auto"/>
          </w:tcPr>
          <w:p w14:paraId="6F09E66A" w14:textId="77777777" w:rsidR="00A86F8B" w:rsidRPr="00E3436B" w:rsidRDefault="00A86F8B" w:rsidP="00A86F8B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</w:tc>
      </w:tr>
    </w:tbl>
    <w:p w14:paraId="3409759C" w14:textId="77777777" w:rsidR="00A86F8B" w:rsidRPr="00E3436B" w:rsidRDefault="00A86F8B" w:rsidP="00A86F8B">
      <w:pPr>
        <w:spacing w:after="0" w:line="240" w:lineRule="auto"/>
        <w:ind w:right="-1"/>
        <w:rPr>
          <w:sz w:val="27"/>
          <w:szCs w:val="27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3969"/>
      </w:tblGrid>
      <w:tr w:rsidR="00661F46" w:rsidRPr="00E3436B" w14:paraId="1BB61E4B" w14:textId="77777777" w:rsidTr="00E3436B">
        <w:tc>
          <w:tcPr>
            <w:tcW w:w="5954" w:type="dxa"/>
            <w:shd w:val="clear" w:color="auto" w:fill="auto"/>
          </w:tcPr>
          <w:p w14:paraId="6149CDBE" w14:textId="77777777" w:rsidR="00661F46" w:rsidRPr="00E3436B" w:rsidRDefault="00661F46" w:rsidP="00A86F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textAlignment w:val="baseline"/>
              <w:rPr>
                <w:sz w:val="20"/>
                <w:szCs w:val="20"/>
              </w:rPr>
            </w:pPr>
            <w:r w:rsidRPr="00E3436B">
              <w:rPr>
                <w:sz w:val="20"/>
                <w:szCs w:val="20"/>
              </w:rPr>
              <w:t>Navn: (Ansvarlig)</w:t>
            </w:r>
          </w:p>
          <w:p w14:paraId="6766EF14" w14:textId="77777777" w:rsidR="000F42D1" w:rsidRPr="00E3436B" w:rsidRDefault="000F42D1" w:rsidP="00A86F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72EEB22C" w14:textId="77777777" w:rsidR="00661F46" w:rsidRPr="00E3436B" w:rsidRDefault="00661F46" w:rsidP="00A86F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textAlignment w:val="baseline"/>
              <w:rPr>
                <w:sz w:val="20"/>
                <w:szCs w:val="20"/>
              </w:rPr>
            </w:pPr>
            <w:r w:rsidRPr="00E3436B">
              <w:rPr>
                <w:sz w:val="20"/>
                <w:szCs w:val="20"/>
              </w:rPr>
              <w:t>Dato for ledelsesevaluering:</w:t>
            </w:r>
          </w:p>
          <w:p w14:paraId="4A362F01" w14:textId="77777777" w:rsidR="000F42D1" w:rsidRPr="00E3436B" w:rsidRDefault="000F42D1" w:rsidP="00A86F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textAlignment w:val="baseline"/>
              <w:rPr>
                <w:sz w:val="20"/>
                <w:szCs w:val="20"/>
              </w:rPr>
            </w:pPr>
          </w:p>
        </w:tc>
      </w:tr>
    </w:tbl>
    <w:p w14:paraId="34B4F06C" w14:textId="77777777" w:rsidR="00661F46" w:rsidRDefault="00661F46" w:rsidP="00A86F8B">
      <w:pPr>
        <w:spacing w:after="0" w:line="240" w:lineRule="auto"/>
        <w:ind w:right="-1"/>
        <w:rPr>
          <w:sz w:val="27"/>
          <w:szCs w:val="27"/>
        </w:rPr>
      </w:pPr>
    </w:p>
    <w:p w14:paraId="0418BE40" w14:textId="15B1863A" w:rsidR="0045246D" w:rsidRPr="0045246D" w:rsidRDefault="0045246D" w:rsidP="0045246D">
      <w:pPr>
        <w:tabs>
          <w:tab w:val="left" w:pos="2604"/>
          <w:tab w:val="right" w:pos="9922"/>
        </w:tabs>
        <w:rPr>
          <w:sz w:val="27"/>
          <w:szCs w:val="27"/>
        </w:rPr>
      </w:pPr>
      <w:r>
        <w:rPr>
          <w:sz w:val="27"/>
          <w:szCs w:val="27"/>
        </w:rPr>
        <w:tab/>
      </w:r>
    </w:p>
    <w:sectPr w:rsidR="0045246D" w:rsidRPr="0045246D" w:rsidSect="0092528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992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046BF" w14:textId="77777777" w:rsidR="006146C9" w:rsidRDefault="006146C9" w:rsidP="00B9078C">
      <w:pPr>
        <w:spacing w:after="0" w:line="240" w:lineRule="auto"/>
      </w:pPr>
      <w:r>
        <w:separator/>
      </w:r>
    </w:p>
  </w:endnote>
  <w:endnote w:type="continuationSeparator" w:id="0">
    <w:p w14:paraId="7FB5DDB4" w14:textId="77777777" w:rsidR="006146C9" w:rsidRDefault="006146C9" w:rsidP="00B9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I Sans Book">
    <w:panose1 w:val="000004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4E959" w14:textId="77777777" w:rsidR="007D0B05" w:rsidRDefault="007D0B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80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835"/>
      <w:gridCol w:w="2552"/>
      <w:gridCol w:w="1984"/>
      <w:gridCol w:w="2709"/>
    </w:tblGrid>
    <w:tr w:rsidR="00925282" w:rsidRPr="00925282" w14:paraId="28639B29" w14:textId="77777777" w:rsidTr="00925282">
      <w:trPr>
        <w:trHeight w:val="283"/>
      </w:trPr>
      <w:tc>
        <w:tcPr>
          <w:tcW w:w="28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BFBFBF" w:themeFill="background1" w:themeFillShade="BF"/>
          <w:vAlign w:val="center"/>
          <w:hideMark/>
        </w:tcPr>
        <w:p w14:paraId="1A231101" w14:textId="44ACE7D2" w:rsidR="00925282" w:rsidRPr="00925282" w:rsidRDefault="007D0B05" w:rsidP="00925282">
          <w:pPr>
            <w:tabs>
              <w:tab w:val="center" w:pos="4819"/>
              <w:tab w:val="right" w:pos="9638"/>
            </w:tabs>
            <w:spacing w:after="0" w:line="240" w:lineRule="auto"/>
            <w:rPr>
              <w:i/>
              <w:iCs/>
              <w:color w:val="3A3A3A" w:themeColor="background2" w:themeShade="40"/>
              <w:sz w:val="16"/>
              <w:szCs w:val="16"/>
            </w:rPr>
          </w:pPr>
          <w:bookmarkStart w:id="0" w:name="_Hlk170816168"/>
          <w:r>
            <w:rPr>
              <w:i/>
              <w:iCs/>
              <w:color w:val="3A3A3A" w:themeColor="background2" w:themeShade="40"/>
              <w:sz w:val="16"/>
              <w:szCs w:val="16"/>
            </w:rPr>
            <w:t xml:space="preserve">Udgivet </w:t>
          </w:r>
          <w:r w:rsidR="00925282" w:rsidRPr="00925282">
            <w:rPr>
              <w:i/>
              <w:iCs/>
              <w:color w:val="3A3A3A" w:themeColor="background2" w:themeShade="40"/>
              <w:sz w:val="16"/>
              <w:szCs w:val="16"/>
            </w:rPr>
            <w:t xml:space="preserve">af BK den </w:t>
          </w:r>
          <w:r w:rsidR="0074115F">
            <w:rPr>
              <w:i/>
              <w:iCs/>
              <w:color w:val="3A3A3A" w:themeColor="background2" w:themeShade="40"/>
              <w:sz w:val="16"/>
              <w:szCs w:val="16"/>
            </w:rPr>
            <w:t>0</w:t>
          </w:r>
          <w:r>
            <w:rPr>
              <w:i/>
              <w:iCs/>
              <w:color w:val="3A3A3A" w:themeColor="background2" w:themeShade="40"/>
              <w:sz w:val="16"/>
              <w:szCs w:val="16"/>
            </w:rPr>
            <w:t>7</w:t>
          </w:r>
          <w:r w:rsidR="00925282" w:rsidRPr="00925282">
            <w:rPr>
              <w:i/>
              <w:iCs/>
              <w:color w:val="3A3A3A" w:themeColor="background2" w:themeShade="40"/>
              <w:sz w:val="16"/>
              <w:szCs w:val="16"/>
            </w:rPr>
            <w:t>-</w:t>
          </w:r>
          <w:r w:rsidR="0074115F">
            <w:rPr>
              <w:i/>
              <w:iCs/>
              <w:color w:val="3A3A3A" w:themeColor="background2" w:themeShade="40"/>
              <w:sz w:val="16"/>
              <w:szCs w:val="16"/>
            </w:rPr>
            <w:t>0</w:t>
          </w:r>
          <w:r>
            <w:rPr>
              <w:i/>
              <w:iCs/>
              <w:color w:val="3A3A3A" w:themeColor="background2" w:themeShade="40"/>
              <w:sz w:val="16"/>
              <w:szCs w:val="16"/>
            </w:rPr>
            <w:t>5</w:t>
          </w:r>
          <w:r w:rsidR="00925282" w:rsidRPr="00925282">
            <w:rPr>
              <w:i/>
              <w:iCs/>
              <w:color w:val="3A3A3A" w:themeColor="background2" w:themeShade="40"/>
              <w:sz w:val="16"/>
              <w:szCs w:val="16"/>
            </w:rPr>
            <w:t>-2</w:t>
          </w:r>
          <w:r w:rsidR="0074115F">
            <w:rPr>
              <w:i/>
              <w:iCs/>
              <w:color w:val="3A3A3A" w:themeColor="background2" w:themeShade="40"/>
              <w:sz w:val="16"/>
              <w:szCs w:val="16"/>
            </w:rPr>
            <w:t>5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AE9F7" w:themeFill="text2" w:themeFillTint="1A"/>
          <w:vAlign w:val="center"/>
          <w:hideMark/>
        </w:tcPr>
        <w:p w14:paraId="4E50038B" w14:textId="77777777" w:rsidR="00925282" w:rsidRPr="00925282" w:rsidRDefault="00925282" w:rsidP="00925282">
          <w:pPr>
            <w:tabs>
              <w:tab w:val="center" w:pos="4819"/>
              <w:tab w:val="right" w:pos="9638"/>
            </w:tabs>
            <w:spacing w:after="0" w:line="240" w:lineRule="auto"/>
            <w:rPr>
              <w:color w:val="3A3A3A" w:themeColor="background2" w:themeShade="40"/>
              <w:sz w:val="16"/>
              <w:szCs w:val="16"/>
            </w:rPr>
          </w:pPr>
          <w:r w:rsidRPr="00925282">
            <w:rPr>
              <w:color w:val="3A3A3A" w:themeColor="background2" w:themeShade="40"/>
              <w:sz w:val="16"/>
              <w:szCs w:val="16"/>
            </w:rPr>
            <w:t xml:space="preserve">Gyldig fra, dato: 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AE9F7" w:themeFill="text2" w:themeFillTint="1A"/>
          <w:vAlign w:val="center"/>
          <w:hideMark/>
        </w:tcPr>
        <w:p w14:paraId="6EA4C8F7" w14:textId="77777777" w:rsidR="00925282" w:rsidRPr="00925282" w:rsidRDefault="00925282" w:rsidP="00925282">
          <w:pPr>
            <w:tabs>
              <w:tab w:val="center" w:pos="4819"/>
              <w:tab w:val="right" w:pos="9638"/>
            </w:tabs>
            <w:spacing w:after="0" w:line="240" w:lineRule="auto"/>
            <w:rPr>
              <w:color w:val="3A3A3A" w:themeColor="background2" w:themeShade="40"/>
              <w:sz w:val="16"/>
              <w:szCs w:val="16"/>
            </w:rPr>
          </w:pPr>
          <w:r w:rsidRPr="00925282">
            <w:rPr>
              <w:color w:val="3A3A3A" w:themeColor="background2" w:themeShade="40"/>
              <w:sz w:val="16"/>
              <w:szCs w:val="16"/>
            </w:rPr>
            <w:t xml:space="preserve">Udgave, nr.: </w:t>
          </w:r>
        </w:p>
      </w:tc>
      <w:tc>
        <w:tcPr>
          <w:tcW w:w="2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AE9F7" w:themeFill="text2" w:themeFillTint="1A"/>
          <w:vAlign w:val="center"/>
          <w:hideMark/>
        </w:tcPr>
        <w:p w14:paraId="42BEAF9B" w14:textId="77777777" w:rsidR="00925282" w:rsidRPr="00925282" w:rsidRDefault="00925282" w:rsidP="00925282">
          <w:pPr>
            <w:tabs>
              <w:tab w:val="center" w:pos="4819"/>
              <w:tab w:val="right" w:pos="9638"/>
            </w:tabs>
            <w:spacing w:after="0" w:line="240" w:lineRule="auto"/>
            <w:rPr>
              <w:color w:val="3A3A3A" w:themeColor="background2" w:themeShade="40"/>
              <w:sz w:val="16"/>
              <w:szCs w:val="16"/>
            </w:rPr>
          </w:pPr>
          <w:r w:rsidRPr="00925282">
            <w:rPr>
              <w:color w:val="3A3A3A" w:themeColor="background2" w:themeShade="40"/>
              <w:sz w:val="16"/>
              <w:szCs w:val="16"/>
            </w:rPr>
            <w:t>Godk. af:</w:t>
          </w:r>
        </w:p>
      </w:tc>
    </w:tr>
    <w:bookmarkEnd w:id="0"/>
  </w:tbl>
  <w:p w14:paraId="1044432C" w14:textId="77777777" w:rsidR="00925282" w:rsidRPr="00925282" w:rsidRDefault="00925282" w:rsidP="00925282">
    <w:pPr>
      <w:tabs>
        <w:tab w:val="center" w:pos="4819"/>
        <w:tab w:val="right" w:pos="9638"/>
      </w:tabs>
      <w:spacing w:after="0" w:line="240" w:lineRule="auto"/>
      <w:rPr>
        <w:sz w:val="8"/>
        <w:szCs w:val="6"/>
      </w:rPr>
    </w:pPr>
  </w:p>
  <w:p w14:paraId="1B2B83D9" w14:textId="0EE87190" w:rsidR="00B9078C" w:rsidRDefault="00925282" w:rsidP="00925282">
    <w:pPr>
      <w:tabs>
        <w:tab w:val="center" w:pos="4819"/>
        <w:tab w:val="right" w:pos="9638"/>
      </w:tabs>
      <w:spacing w:after="0" w:line="240" w:lineRule="auto"/>
      <w:rPr>
        <w:sz w:val="14"/>
        <w:szCs w:val="12"/>
      </w:rPr>
    </w:pPr>
    <w:r w:rsidRPr="00925282">
      <w:rPr>
        <w:sz w:val="14"/>
        <w:szCs w:val="12"/>
      </w:rPr>
      <w:t>Skabelonen til dette dokument er udviklet af Byggeriets Kvalitetskontrol (BK). Byggeriets Kvalitetskontrol påtager sig intet ansvar for skabelonens anvendelse. Den gældende udgave af skabelonen kan hentes på</w:t>
    </w:r>
    <w:r w:rsidR="0074115F">
      <w:rPr>
        <w:sz w:val="14"/>
        <w:szCs w:val="12"/>
      </w:rPr>
      <w:t xml:space="preserve"> </w:t>
    </w:r>
    <w:hyperlink r:id="rId1" w:history="1">
      <w:r w:rsidR="0074115F" w:rsidRPr="00490438">
        <w:rPr>
          <w:rStyle w:val="Hyperlink"/>
          <w:sz w:val="14"/>
          <w:szCs w:val="12"/>
        </w:rPr>
        <w:t>https://www.byggekvalitet.dk/kls-selektiv/</w:t>
      </w:r>
    </w:hyperlink>
  </w:p>
  <w:p w14:paraId="0D9D44F9" w14:textId="77777777" w:rsidR="0074115F" w:rsidRPr="00925282" w:rsidRDefault="0074115F" w:rsidP="00925282">
    <w:pPr>
      <w:tabs>
        <w:tab w:val="center" w:pos="4819"/>
        <w:tab w:val="right" w:pos="9638"/>
      </w:tabs>
      <w:spacing w:after="0" w:line="240" w:lineRule="auto"/>
      <w:rPr>
        <w:sz w:val="12"/>
        <w:szCs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D25A1" w14:textId="77777777" w:rsidR="007D0B05" w:rsidRDefault="007D0B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64523" w14:textId="77777777" w:rsidR="006146C9" w:rsidRDefault="006146C9" w:rsidP="00B9078C">
      <w:pPr>
        <w:spacing w:after="0" w:line="240" w:lineRule="auto"/>
      </w:pPr>
      <w:r>
        <w:separator/>
      </w:r>
    </w:p>
  </w:footnote>
  <w:footnote w:type="continuationSeparator" w:id="0">
    <w:p w14:paraId="12160CCD" w14:textId="77777777" w:rsidR="006146C9" w:rsidRDefault="006146C9" w:rsidP="00B907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61555" w14:textId="77777777" w:rsidR="007D0B05" w:rsidRDefault="007D0B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9254C" w14:textId="1B0C1A67" w:rsidR="00B9078C" w:rsidRPr="00E3436B" w:rsidRDefault="00925282" w:rsidP="00E3436B">
    <w:pPr>
      <w:pStyle w:val="Header"/>
      <w:jc w:val="center"/>
    </w:pPr>
    <w:r>
      <w:rPr>
        <w:noProof/>
      </w:rPr>
      <w:drawing>
        <wp:inline distT="0" distB="0" distL="0" distR="0" wp14:anchorId="3A5D9CB0" wp14:editId="3450D96A">
          <wp:extent cx="2161540" cy="431800"/>
          <wp:effectExtent l="0" t="0" r="0" b="6350"/>
          <wp:docPr id="627132709" name="Picture 2" descr="A black background with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6665651" name="Picture 2" descr="A black background with green text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1540" cy="431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742CA" w14:textId="77777777" w:rsidR="007D0B05" w:rsidRDefault="007D0B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72289"/>
    <w:multiLevelType w:val="hybridMultilevel"/>
    <w:tmpl w:val="4024F8B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97638"/>
    <w:multiLevelType w:val="hybridMultilevel"/>
    <w:tmpl w:val="4432BE3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945A6C"/>
    <w:multiLevelType w:val="hybridMultilevel"/>
    <w:tmpl w:val="578E4D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724E53"/>
    <w:multiLevelType w:val="hybridMultilevel"/>
    <w:tmpl w:val="1082AD1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1902927">
    <w:abstractNumId w:val="2"/>
  </w:num>
  <w:num w:numId="2" w16cid:durableId="1679962191">
    <w:abstractNumId w:val="1"/>
  </w:num>
  <w:num w:numId="3" w16cid:durableId="261449984">
    <w:abstractNumId w:val="3"/>
  </w:num>
  <w:num w:numId="4" w16cid:durableId="1768230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78C"/>
    <w:rsid w:val="00035B4F"/>
    <w:rsid w:val="000F42D1"/>
    <w:rsid w:val="002547ED"/>
    <w:rsid w:val="002669A8"/>
    <w:rsid w:val="003176FB"/>
    <w:rsid w:val="00322F7E"/>
    <w:rsid w:val="003E7B65"/>
    <w:rsid w:val="0045039B"/>
    <w:rsid w:val="0045246D"/>
    <w:rsid w:val="005B597E"/>
    <w:rsid w:val="005C7A2E"/>
    <w:rsid w:val="005F746B"/>
    <w:rsid w:val="006146C9"/>
    <w:rsid w:val="006538EE"/>
    <w:rsid w:val="00661F46"/>
    <w:rsid w:val="0074115F"/>
    <w:rsid w:val="00753ECC"/>
    <w:rsid w:val="007D0B05"/>
    <w:rsid w:val="00801F4D"/>
    <w:rsid w:val="00833606"/>
    <w:rsid w:val="00847848"/>
    <w:rsid w:val="00891267"/>
    <w:rsid w:val="009225C8"/>
    <w:rsid w:val="00925282"/>
    <w:rsid w:val="009B4338"/>
    <w:rsid w:val="00A86F8B"/>
    <w:rsid w:val="00AA1154"/>
    <w:rsid w:val="00AE15AD"/>
    <w:rsid w:val="00B0327C"/>
    <w:rsid w:val="00B20FBF"/>
    <w:rsid w:val="00B6696C"/>
    <w:rsid w:val="00B811C2"/>
    <w:rsid w:val="00B9078C"/>
    <w:rsid w:val="00B9788F"/>
    <w:rsid w:val="00BA0D42"/>
    <w:rsid w:val="00BE3AC2"/>
    <w:rsid w:val="00BF30B2"/>
    <w:rsid w:val="00C31ED5"/>
    <w:rsid w:val="00CB00B2"/>
    <w:rsid w:val="00DF36D4"/>
    <w:rsid w:val="00E3436B"/>
    <w:rsid w:val="00ED28D6"/>
    <w:rsid w:val="00ED7FCA"/>
    <w:rsid w:val="00F41299"/>
    <w:rsid w:val="00F9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FA71F8"/>
  <w15:chartTrackingRefBased/>
  <w15:docId w15:val="{68704DAE-4413-4D71-B093-00DB4250A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36B"/>
    <w:pPr>
      <w:spacing w:after="160" w:line="259" w:lineRule="auto"/>
    </w:pPr>
    <w:rPr>
      <w:rFonts w:ascii="Verdana" w:hAnsi="Verdana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07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B9078C"/>
    <w:rPr>
      <w:rFonts w:ascii="DI Sans Book" w:hAnsi="DI Sans Book"/>
      <w:sz w:val="24"/>
    </w:rPr>
  </w:style>
  <w:style w:type="paragraph" w:styleId="Footer">
    <w:name w:val="footer"/>
    <w:basedOn w:val="Normal"/>
    <w:link w:val="FooterChar"/>
    <w:uiPriority w:val="99"/>
    <w:unhideWhenUsed/>
    <w:rsid w:val="00B907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B9078C"/>
    <w:rPr>
      <w:rFonts w:ascii="DI Sans Book" w:hAnsi="DI Sans Book"/>
      <w:sz w:val="24"/>
    </w:rPr>
  </w:style>
  <w:style w:type="table" w:styleId="TableGrid">
    <w:name w:val="Table Grid"/>
    <w:basedOn w:val="TableNormal"/>
    <w:uiPriority w:val="39"/>
    <w:rsid w:val="00B907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9078C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da-DK"/>
    </w:rPr>
  </w:style>
  <w:style w:type="character" w:styleId="Hyperlink">
    <w:name w:val="Hyperlink"/>
    <w:uiPriority w:val="99"/>
    <w:unhideWhenUsed/>
    <w:rsid w:val="00B9078C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B9078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0327C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F973F1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yggekvalitet.d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yggekvalitet.dk/kls-selektiv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23BDF-2E0E-4DC1-A7FF-33CDADB6F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220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</Company>
  <LinksUpToDate>false</LinksUpToDate>
  <CharactersWithSpaces>1562</CharactersWithSpaces>
  <SharedDoc>false</SharedDoc>
  <HLinks>
    <vt:vector size="6" baseType="variant">
      <vt:variant>
        <vt:i4>1703949</vt:i4>
      </vt:variant>
      <vt:variant>
        <vt:i4>0</vt:i4>
      </vt:variant>
      <vt:variant>
        <vt:i4>0</vt:i4>
      </vt:variant>
      <vt:variant>
        <vt:i4>5</vt:i4>
      </vt:variant>
      <vt:variant>
        <vt:lpwstr>http://www.byggekvalitet.dk/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Rex Andersen</dc:creator>
  <cp:keywords/>
  <dc:description/>
  <cp:lastModifiedBy>Morten Nørgaard</cp:lastModifiedBy>
  <cp:revision>6</cp:revision>
  <dcterms:created xsi:type="dcterms:W3CDTF">2025-03-13T13:04:00Z</dcterms:created>
  <dcterms:modified xsi:type="dcterms:W3CDTF">2025-05-07T08:42:00Z</dcterms:modified>
</cp:coreProperties>
</file>